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264CB2" w:rsidRPr="00264CB2" w:rsidTr="00264CB2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1º llamado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1º AÑO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64CB2" w:rsidRPr="00264CB2" w:rsidTr="00264CB2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64CB2" w:rsidRPr="00264CB2" w:rsidTr="00264CB2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264CB2" w:rsidRPr="00264CB2" w:rsidTr="00264CB2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Artes Comparadas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 Contemporánea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Periodismo Informativo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Introducción a la Publicidad </w:t>
            </w:r>
          </w:p>
        </w:tc>
      </w:tr>
      <w:tr w:rsidR="00264CB2" w:rsidRPr="00264CB2" w:rsidTr="00264CB2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Procesos Creativos</w:t>
            </w: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Medios de Comunicación</w:t>
            </w: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Introducción a las RP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64CB2" w:rsidRPr="00264CB2" w:rsidTr="00264CB2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264CB2" w:rsidRPr="00264CB2" w:rsidTr="00264CB2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264CB2" w:rsidRPr="00264CB2" w:rsidTr="00264CB2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Psicología</w:t>
            </w: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Redacción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Introducción al Periodismo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Filosofía</w:t>
            </w: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264CB2" w:rsidRPr="00264CB2" w:rsidTr="00264CB2">
        <w:trPr>
          <w:trHeight w:val="10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Teoría de la Comunicación</w:t>
            </w: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Herramientas de Medición y Análisis de las RP</w:t>
            </w: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Introducción al Periodismo (Inglés)</w:t>
            </w: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264CB2" w:rsidRPr="00264CB2" w:rsidTr="00264CB2">
        <w:trPr>
          <w:trHeight w:val="11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Sociología</w:t>
            </w: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64CB2" w:rsidRPr="00264CB2" w:rsidRDefault="00264CB2" w:rsidP="00264CB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264CB2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854AC8" w:rsidRDefault="00854AC8"/>
    <w:p w:rsidR="00264CB2" w:rsidRDefault="00264CB2"/>
    <w:p w:rsidR="00264CB2" w:rsidRDefault="00264CB2"/>
    <w:p w:rsidR="00264CB2" w:rsidRDefault="00264CB2"/>
    <w:p w:rsidR="00165F14" w:rsidRDefault="00165F14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165F14" w:rsidRPr="00165F14" w:rsidTr="00165F14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1º llamado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2º AÑO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Teología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y Práctica de los Géneros Periodísticos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Planificación y Organización de Eventos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Estadística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Diseño Periodístico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Psicología Social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Comportamiento del Consumidor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Diseño Publicitario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Semiótica y Lingüística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Economía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Opinión Pública 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Narrativa Audiovisual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Nuevos Medios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Inglés Nivel 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Sociología de las Organizaciones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165F14" w:rsidRDefault="00165F14"/>
    <w:p w:rsidR="00165F14" w:rsidRDefault="00165F14"/>
    <w:p w:rsidR="00165F14" w:rsidRDefault="00165F14"/>
    <w:tbl>
      <w:tblPr>
        <w:tblW w:w="1592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440"/>
      </w:tblGrid>
      <w:tr w:rsidR="00165F14" w:rsidRPr="00165F14" w:rsidTr="00165F14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1º llamado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3PE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165F14" w:rsidRPr="00165F14" w:rsidTr="00165F14">
        <w:trPr>
          <w:trHeight w:val="11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Metodología de la Investigación  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 del Periodismo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Taller de Oratoria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Edición Periodística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165F14" w:rsidRPr="00165F14" w:rsidTr="00165F14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Periodismo Multimedia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Radial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Análisis del Discurso Periodístico 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Política y Medios 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Audiovisual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165F14" w:rsidRDefault="00165F14"/>
    <w:p w:rsidR="00165F14" w:rsidRDefault="00165F14"/>
    <w:p w:rsidR="00165F14" w:rsidRDefault="00165F14"/>
    <w:p w:rsidR="00165F14" w:rsidRDefault="00165F14"/>
    <w:p w:rsidR="00165F14" w:rsidRDefault="00165F14"/>
    <w:p w:rsidR="00165F14" w:rsidRDefault="00165F14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165F14" w:rsidRPr="00165F14" w:rsidTr="00165F14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1º llamado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3PU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Comunicación Política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Marketing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Dirección de Arte  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Planificación de Medios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Metodología de la Investigación 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Audiovisual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Redacción Creativa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Gráfica 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Radial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</w:tbl>
    <w:p w:rsidR="00165F14" w:rsidRDefault="00165F14"/>
    <w:p w:rsidR="00165F14" w:rsidRDefault="00165F14"/>
    <w:p w:rsidR="00165F14" w:rsidRDefault="00165F14"/>
    <w:p w:rsidR="00165F14" w:rsidRDefault="00165F14"/>
    <w:p w:rsidR="00165F14" w:rsidRDefault="00165F14"/>
    <w:p w:rsidR="00165F14" w:rsidRDefault="00165F14"/>
    <w:p w:rsidR="00165F14" w:rsidRDefault="00165F14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165F14" w:rsidRPr="00165F14" w:rsidTr="00165F14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 llamado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3RP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Planificación de las RP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Metodología de la investigación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Oratoria y expresión gestual  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Comunicación Política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Estratégica de la Comunicación Institucional 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Públicos Externos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Responsabilidad social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Administración de empresas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Públicos Internos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7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165F14" w:rsidRDefault="00165F14"/>
    <w:p w:rsidR="00165F14" w:rsidRDefault="00165F14"/>
    <w:p w:rsidR="00165F14" w:rsidRDefault="00165F14"/>
    <w:p w:rsidR="00165F14" w:rsidRDefault="00165F14"/>
    <w:p w:rsidR="00165F14" w:rsidRDefault="00165F14"/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165F14" w:rsidRPr="00165F14" w:rsidTr="00165F14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1º llamado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4PE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165F14" w:rsidRPr="00165F14" w:rsidTr="00165F14">
        <w:trPr>
          <w:trHeight w:val="118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II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Media </w:t>
            </w:r>
            <w:proofErr w:type="spellStart"/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Vocería 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Proyectos - Taller de Práctica Periodística  (2002) </w:t>
            </w:r>
          </w:p>
        </w:tc>
      </w:tr>
      <w:tr w:rsidR="00165F14" w:rsidRPr="00165F14" w:rsidTr="00165F14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Periodismo de Investigación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Análisis y Evaluación Periodística (2002)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Organización de la Empresa Periodística (2002) </w:t>
            </w:r>
          </w:p>
        </w:tc>
      </w:tr>
      <w:tr w:rsidR="00165F14" w:rsidRPr="00165F14" w:rsidTr="00165F14">
        <w:trPr>
          <w:trHeight w:val="8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Documentación e Investigación Periodística (2002)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8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III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8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IV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165F14" w:rsidRPr="00165F14" w:rsidTr="00165F14">
        <w:trPr>
          <w:trHeight w:val="91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de Documentales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Derecho a la Información 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Inglés Nivel II - Nivel avanzado de Idioma Inglés (2002)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de Contenidos Online </w:t>
            </w:r>
          </w:p>
        </w:tc>
      </w:tr>
      <w:tr w:rsidR="00165F14" w:rsidRPr="00165F14" w:rsidTr="00165F14">
        <w:trPr>
          <w:trHeight w:val="82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 xml:space="preserve">Sociedad, Cultura y Medios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9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7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Periodismo e Internet (2002)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Expresión Periodística II (2002)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165F14" w:rsidRDefault="00165F14"/>
    <w:p w:rsidR="00165F14" w:rsidRDefault="00165F14"/>
    <w:p w:rsidR="00165F14" w:rsidRPr="00165F14" w:rsidRDefault="00165F14" w:rsidP="00165F14"/>
    <w:p w:rsidR="00165F14" w:rsidRPr="00165F14" w:rsidRDefault="00165F14" w:rsidP="00165F14"/>
    <w:p w:rsidR="00165F14" w:rsidRPr="00165F14" w:rsidRDefault="00165F14" w:rsidP="00165F14"/>
    <w:p w:rsidR="00165F14" w:rsidRPr="00165F14" w:rsidRDefault="00165F14" w:rsidP="00165F14"/>
    <w:p w:rsidR="00165F14" w:rsidRDefault="00165F14" w:rsidP="00165F14"/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165F14" w:rsidRPr="00165F14" w:rsidTr="00165F14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1º llamado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4PU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165F14" w:rsidRPr="00165F14" w:rsidTr="00165F14">
        <w:trPr>
          <w:trHeight w:val="100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II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Investigación de Mercado 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9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Atención de Cuentas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Comunicación Promocional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11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Organización de la Empresa Publicitaria 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Marketing e Investigación Motivacional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Comercialización y Promoción de Ventas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III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IV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165F14" w:rsidRPr="00165F14" w:rsidTr="00165F14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Régimen Jurídico de la Publicidad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Inglés Nivel II - Nivel Avanzado de Idioma Inglés (2002)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Planeamiento Estratégico de Marcas </w:t>
            </w:r>
          </w:p>
        </w:tc>
      </w:tr>
      <w:tr w:rsidR="00165F14" w:rsidRPr="00165F14" w:rsidTr="00165F14">
        <w:trPr>
          <w:trHeight w:val="124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Gestión de Proyectos Profesionales - Taller de Práctica Publicitaria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Marketing y Publicidad Digital  - Publicidad e internet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Televisiva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Tecnología Cinematográfica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165F14" w:rsidRPr="00165F14" w:rsidTr="00165F14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1º llamado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4RP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21-nov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22-nov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23-nov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24-nov</w:t>
            </w:r>
          </w:p>
        </w:tc>
      </w:tr>
      <w:tr w:rsidR="00165F14" w:rsidRPr="00165F14" w:rsidTr="00165F14">
        <w:trPr>
          <w:trHeight w:val="1035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Ética Profesional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II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Campañas integrales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Sociedad, Cultura y Medios 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III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Gestión de Proyectos profesionales - Taller de práctica profesional (2002)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IV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FF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27-nov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28-nov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29-nov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30-nov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01-dic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Asuntos Públicos y </w:t>
            </w:r>
            <w:proofErr w:type="spellStart"/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Lobbying</w:t>
            </w:r>
            <w:proofErr w:type="spellEnd"/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Media </w:t>
            </w:r>
            <w:proofErr w:type="spellStart"/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y Vocería - Media </w:t>
            </w:r>
            <w:proofErr w:type="spellStart"/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Coaching</w:t>
            </w:r>
            <w:proofErr w:type="spellEnd"/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(2002)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Inglés Nivel II - Nivel avanzado de idioma inglés (2002)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Prácticas Interdisciplinarias 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lastRenderedPageBreak/>
              <w:t>Relaciones Públicas e Internet (2002)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s-ES"/>
              </w:rPr>
              <w:t xml:space="preserve">Públicos Externos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Liderazgo y conducción de equipos - Recursos Humanos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Imagen Corporativa y Comunicación Institucional  (2002)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165F14" w:rsidRPr="00165F14" w:rsidTr="00165F14">
        <w:trPr>
          <w:trHeight w:val="8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Régimen Jurídico  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Marketing Social (2002)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</w:tbl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tbl>
      <w:tblPr>
        <w:tblW w:w="1560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  <w:gridCol w:w="3120"/>
        <w:gridCol w:w="3120"/>
      </w:tblGrid>
      <w:tr w:rsidR="00165F14" w:rsidRPr="00165F14" w:rsidTr="00165F14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2º llamado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1º AÑO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Teoría de </w:t>
            </w:r>
            <w:smartTag w:uri="urn:schemas-microsoft-com:office:smarttags" w:element="PersonName">
              <w:smartTagPr>
                <w:attr w:name="ProductID" w:val="la Comunicación"/>
              </w:smartTagPr>
              <w:r w:rsidRPr="00165F14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s-ES"/>
                </w:rPr>
                <w:t>la Comunicación</w:t>
              </w:r>
            </w:smartTag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Artes Comparadas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Medios de Comunicación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Periodismo Informativo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Procesos Creativos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 Contemporánea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Introducción al Periodismo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Introducción al Periodismo (Inglés)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Psicología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Taller de redacción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Introducción a las RP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Introducción a </w:t>
            </w:r>
            <w:smartTag w:uri="urn:schemas-microsoft-com:office:smarttags" w:element="PersonName">
              <w:smartTagPr>
                <w:attr w:name="ProductID" w:val="la Publicidad"/>
              </w:smartTagPr>
              <w:r w:rsidRPr="00165F14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s-ES"/>
                </w:rPr>
                <w:t>la Publicidad</w:t>
              </w:r>
            </w:smartTag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</w:p>
        </w:tc>
      </w:tr>
      <w:tr w:rsidR="00165F14" w:rsidRPr="00165F14" w:rsidTr="00165F14">
        <w:trPr>
          <w:trHeight w:val="106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Sociología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Herramientas de medición y análisis de las RP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Filosofía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165F14" w:rsidTr="00165F14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2º llamado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2º AÑO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</w:tr>
      <w:tr w:rsid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08-dic</w:t>
            </w:r>
          </w:p>
        </w:tc>
      </w:tr>
      <w:tr w:rsid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Diseño Publicitario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Teología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Psicología Social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Economía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Diseño Periodístico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Comportamiento del Consumidor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Teoría y práctica de los géneros periodísticos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</w:tr>
      <w:tr w:rsid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15-dic</w:t>
            </w:r>
          </w:p>
        </w:tc>
      </w:tr>
      <w:tr w:rsid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Narrativa Audiovisual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Semiótica y Lingüística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shd w:val="clear" w:color="auto" w:fill="0000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Inglés Nivel I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Opinión Pública</w:t>
            </w:r>
          </w:p>
        </w:tc>
      </w:tr>
      <w:tr w:rsid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Sociología de las Organizaciones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Nuevos Medios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Planificación y Organización de Eventos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Estadística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tbl>
      <w:tblPr>
        <w:tblW w:w="159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20"/>
        <w:gridCol w:w="3120"/>
        <w:gridCol w:w="3120"/>
        <w:gridCol w:w="3120"/>
        <w:gridCol w:w="3440"/>
      </w:tblGrid>
      <w:tr w:rsidR="00165F14" w:rsidRPr="00165F14" w:rsidTr="00165F14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lastRenderedPageBreak/>
              <w:t xml:space="preserve">2º llamado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3PE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TURNO MAÑANA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07-dic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08-dic</w:t>
            </w:r>
          </w:p>
        </w:tc>
      </w:tr>
      <w:tr w:rsidR="00165F14" w:rsidRPr="00165F14" w:rsidTr="00165F14">
        <w:trPr>
          <w:trHeight w:val="115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Periodismo Multimedia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Metodología de </w:t>
            </w:r>
            <w:smartTag w:uri="urn:schemas-microsoft-com:office:smarttags" w:element="PersonName">
              <w:smartTagPr>
                <w:attr w:name="ProductID" w:val="la Investigación"/>
              </w:smartTagPr>
              <w:r w:rsidRPr="00165F14">
                <w:rPr>
                  <w:rFonts w:ascii="Arial" w:eastAsia="Times New Roman" w:hAnsi="Arial" w:cs="Arial"/>
                  <w:b/>
                  <w:bCs/>
                  <w:sz w:val="20"/>
                  <w:szCs w:val="20"/>
                  <w:lang w:eastAsia="es-ES"/>
                </w:rPr>
                <w:t>la Investigación</w:t>
              </w:r>
            </w:smartTag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 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Edición Periodística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Historia del Periodismo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Materia Electiva I 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</w:p>
        </w:tc>
        <w:tc>
          <w:tcPr>
            <w:tcW w:w="344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MIERCOLES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JUEVES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VIERNES</w:t>
            </w:r>
          </w:p>
        </w:tc>
      </w:tr>
      <w:tr w:rsidR="00165F14" w:rsidRP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14-dic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15-dic</w:t>
            </w:r>
          </w:p>
        </w:tc>
      </w:tr>
      <w:tr w:rsidR="00165F14" w:rsidRPr="00165F14" w:rsidTr="00165F14">
        <w:trPr>
          <w:trHeight w:val="12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Producción Audiovisual -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Producción Radial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Análisis del Discurso Periodístico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>Taller de Oratoria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 </w:t>
            </w:r>
          </w:p>
        </w:tc>
      </w:tr>
      <w:tr w:rsidR="00165F14" w:rsidRP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color w:val="FF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F14" w:rsidRPr="00165F14" w:rsidRDefault="00165F14" w:rsidP="00165F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</w:pPr>
            <w:r w:rsidRPr="00165F14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s-ES"/>
              </w:rPr>
              <w:t xml:space="preserve">Política y Medios </w:t>
            </w:r>
            <w:r w:rsidRPr="00165F14">
              <w:rPr>
                <w:rFonts w:ascii="Arial" w:eastAsia="Times New Roman" w:hAnsi="Arial" w:cs="Arial"/>
                <w:sz w:val="20"/>
                <w:szCs w:val="20"/>
                <w:lang w:eastAsia="es-ES"/>
              </w:rPr>
              <w:t xml:space="preserve"> </w:t>
            </w:r>
          </w:p>
        </w:tc>
      </w:tr>
    </w:tbl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165F14" w:rsidTr="00165F14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2º llamado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3PU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</w:tr>
      <w:tr w:rsid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08-dic</w:t>
            </w:r>
          </w:p>
        </w:tc>
      </w:tr>
      <w:tr w:rsid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Producción Radial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Comunicación Política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Planificación de Medios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Marketing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shd w:val="clear" w:color="auto" w:fill="0000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 Electiva I  </w:t>
            </w:r>
          </w:p>
        </w:tc>
        <w:tc>
          <w:tcPr>
            <w:tcW w:w="3120" w:type="dxa"/>
            <w:vAlign w:val="center"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</w:tr>
      <w:tr w:rsid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</w:tr>
      <w:tr w:rsid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15-dic</w:t>
            </w:r>
          </w:p>
        </w:tc>
      </w:tr>
      <w:tr w:rsid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Metodología de la Investigación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Producción Audiovisual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20" w:type="dxa"/>
            <w:shd w:val="clear" w:color="auto" w:fill="0000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Redacción creativa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Producción Gráfica </w:t>
            </w:r>
          </w:p>
        </w:tc>
      </w:tr>
      <w:tr w:rsidR="00165F14" w:rsidTr="00165F14">
        <w:trPr>
          <w:trHeight w:val="1002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F14" w:rsidRDefault="00165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165F14" w:rsidRDefault="00165F1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Dirección de Arte  </w:t>
            </w:r>
          </w:p>
        </w:tc>
      </w:tr>
    </w:tbl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165F14" w:rsidTr="00165F14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2º llamado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3RP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</w:tr>
      <w:tr w:rsid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08-dic</w:t>
            </w:r>
          </w:p>
        </w:tc>
      </w:tr>
      <w:tr w:rsid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Públicos Externos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Comunicación Política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Responsabilidad Social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 Electiva I </w:t>
            </w:r>
          </w:p>
        </w:tc>
        <w:tc>
          <w:tcPr>
            <w:tcW w:w="3120" w:type="dxa"/>
            <w:vAlign w:val="center"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</w:tr>
      <w:tr w:rsid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15-dic</w:t>
            </w:r>
          </w:p>
        </w:tc>
      </w:tr>
      <w:tr w:rsid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Gestión Estratégica de la Comunicación Institucional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Públicos Internos  </w:t>
            </w:r>
          </w:p>
        </w:tc>
        <w:tc>
          <w:tcPr>
            <w:tcW w:w="3120" w:type="dxa"/>
            <w:shd w:val="clear" w:color="auto" w:fill="0000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Metodología de la Investigación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Administración de Empresas </w:t>
            </w:r>
          </w:p>
        </w:tc>
      </w:tr>
      <w:tr w:rsidR="00165F14" w:rsidTr="00165F14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Planificación de las Relaciones Públicas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Oratoria y Expresión Gestual  </w:t>
            </w:r>
          </w:p>
        </w:tc>
      </w:tr>
    </w:tbl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</w:p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165F14" w:rsidTr="00165F14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2º llamado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4PE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</w:tr>
      <w:tr w:rsid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08-dic</w:t>
            </w:r>
          </w:p>
        </w:tc>
      </w:tr>
      <w:tr w:rsidR="00165F14" w:rsidTr="00165F14">
        <w:trPr>
          <w:trHeight w:val="9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Periodismo e Internet (2002)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Ética Profesional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Periodismo de Investigación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Coaching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Vocería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5F14" w:rsidTr="00165F14">
        <w:trPr>
          <w:trHeight w:val="7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Expresión Periodística II (2002)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Documentación e Investigación Periodística (2002)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vAlign w:val="center"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5F14" w:rsidTr="00165F14">
        <w:trPr>
          <w:trHeight w:val="799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 Electiva II/III/IV </w:t>
            </w:r>
          </w:p>
        </w:tc>
        <w:tc>
          <w:tcPr>
            <w:tcW w:w="3120" w:type="dxa"/>
            <w:vAlign w:val="center"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</w:tr>
      <w:tr w:rsidR="00165F14" w:rsidTr="00165F14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15-dic</w:t>
            </w:r>
          </w:p>
        </w:tc>
      </w:tr>
      <w:tr w:rsidR="00165F14" w:rsidTr="00165F14">
        <w:trPr>
          <w:trHeight w:val="103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Producción de Documentales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Derecho a la Información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shd w:val="clear" w:color="auto" w:fill="0000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Inglés Nivel II - Nivel Avanzado de Idioma Inglés (2002)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Gestión de Proyectos </w:t>
            </w:r>
          </w:p>
        </w:tc>
      </w:tr>
      <w:tr w:rsidR="00165F14" w:rsidTr="00165F14">
        <w:trPr>
          <w:trHeight w:val="93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Sociedad, Cultura y Medios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shd w:val="clear" w:color="auto" w:fill="0000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Análisis y Evaluación Periodística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Producción de Contenidos online</w:t>
            </w:r>
          </w:p>
        </w:tc>
      </w:tr>
      <w:tr w:rsidR="00165F14" w:rsidTr="00165F14">
        <w:trPr>
          <w:trHeight w:val="975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Prácticas Interdisciplinarias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shd w:val="clear" w:color="auto" w:fill="000000"/>
            <w:vAlign w:val="bottom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F14" w:rsidRDefault="00165F1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Organización de la Empresa Periodística (2002)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165F14" w:rsidRDefault="00165F14" w:rsidP="00165F14">
      <w:pPr>
        <w:ind w:firstLine="708"/>
      </w:pPr>
    </w:p>
    <w:p w:rsidR="00165F14" w:rsidRDefault="00165F14" w:rsidP="00165F14">
      <w:pPr>
        <w:ind w:firstLine="708"/>
      </w:pPr>
      <w:bookmarkStart w:id="0" w:name="_GoBack"/>
      <w:bookmarkEnd w:id="0"/>
    </w:p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AF7D99" w:rsidTr="00AF7D99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2º llamado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4PU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7D99" w:rsidTr="00AF7D9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noWrap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</w:tr>
      <w:tr w:rsidR="00AF7D99" w:rsidTr="00AF7D9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noWrap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08-dic</w:t>
            </w:r>
          </w:p>
        </w:tc>
      </w:tr>
      <w:tr w:rsidR="00AF7D99" w:rsidTr="00AF7D99">
        <w:trPr>
          <w:trHeight w:val="108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Gestión de Proyectos  Profesionales - Taller de Práctica Publicitaria (2002)  </w:t>
            </w: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Ética Profesional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Atención de Cuentas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Investigación de Mercado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7D99" w:rsidTr="00AF7D99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Taller de Práctica Publicitaria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Organización de la Empresa Publicitaria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Comunicación Promocional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7D99" w:rsidTr="00AF7D99">
        <w:trPr>
          <w:trHeight w:val="117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Comercialización y Promoción de Ventas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7D99" w:rsidTr="00AF7D99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 Electiva II/III/IV  </w:t>
            </w:r>
          </w:p>
        </w:tc>
        <w:tc>
          <w:tcPr>
            <w:tcW w:w="3120" w:type="dxa"/>
            <w:vAlign w:val="center"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7D99" w:rsidTr="00AF7D9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</w:tr>
      <w:tr w:rsidR="00AF7D99" w:rsidTr="00AF7D9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15-dic</w:t>
            </w:r>
          </w:p>
        </w:tc>
      </w:tr>
      <w:tr w:rsidR="00AF7D99" w:rsidTr="00AF7D99">
        <w:trPr>
          <w:trHeight w:val="11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Prácticas Interdisciplinarias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Régimen Jurídico de la Publicidad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shd w:val="clear" w:color="auto" w:fill="0000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Inglés Nivel II - Nivel Avanzado de Idioma Inglés (2002)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Planeamiento Estratégico de Marcas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7D99" w:rsidTr="00AF7D99">
        <w:trPr>
          <w:trHeight w:val="1245"/>
        </w:trPr>
        <w:tc>
          <w:tcPr>
            <w:tcW w:w="3120" w:type="dxa"/>
            <w:vAlign w:val="center"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Marketing y Publicidad Digital - Publicidad e Internet (2002) </w:t>
            </w:r>
          </w:p>
        </w:tc>
        <w:tc>
          <w:tcPr>
            <w:tcW w:w="3120" w:type="dxa"/>
            <w:shd w:val="clear" w:color="auto" w:fill="0000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Marketing e Investigación Motivacional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7D99" w:rsidTr="00AF7D99">
        <w:trPr>
          <w:trHeight w:val="90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Tecnología Televisiva (2002) </w:t>
            </w: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  <w:tc>
          <w:tcPr>
            <w:tcW w:w="3120" w:type="dxa"/>
            <w:shd w:val="clear" w:color="auto" w:fill="0000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7D99" w:rsidTr="00AF7D99">
        <w:trPr>
          <w:trHeight w:val="90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Tecnología Cinematográfica (2002)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AF7D99" w:rsidRDefault="00AF7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7D99" w:rsidRDefault="00AF7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D99" w:rsidRDefault="00AF7D9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</w:tbl>
    <w:p w:rsidR="00165F14" w:rsidRDefault="00165F14" w:rsidP="00165F14">
      <w:pPr>
        <w:ind w:firstLine="708"/>
      </w:pPr>
    </w:p>
    <w:p w:rsidR="00AF7D99" w:rsidRDefault="00AF7D99" w:rsidP="00165F14">
      <w:pPr>
        <w:ind w:firstLine="708"/>
      </w:pPr>
    </w:p>
    <w:tbl>
      <w:tblPr>
        <w:tblW w:w="156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120"/>
        <w:gridCol w:w="3120"/>
        <w:gridCol w:w="3120"/>
        <w:gridCol w:w="3120"/>
        <w:gridCol w:w="3120"/>
      </w:tblGrid>
      <w:tr w:rsidR="00AF7D99" w:rsidTr="00AF7D99">
        <w:trPr>
          <w:trHeight w:val="2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2º llamado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NOVIEMBRE/DICIEMBRE 2017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4RP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TURNO MAÑANA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</w:tr>
      <w:tr w:rsidR="00AF7D99" w:rsidTr="00AF7D9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</w:tr>
      <w:tr w:rsidR="00AF7D99" w:rsidTr="00AF7D9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04-dic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07-dic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08-dic</w:t>
            </w:r>
          </w:p>
        </w:tc>
      </w:tr>
      <w:tr w:rsidR="00AF7D99" w:rsidTr="00AF7D99">
        <w:trPr>
          <w:trHeight w:val="96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Relaciones Públicas e Internet (2002)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Ética Profesional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Materia Electiva II/III/IV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Gestión de Proyectos Profesionales - Taller de Práctica Profesional (2002)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AF7D99" w:rsidTr="00AF7D99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Públicos Externos (2002) 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Liderazgo y Conducción de Equipos - Recursos Humanos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AF7D99" w:rsidTr="00AF7D99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Marketing Social (2002)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 </w:t>
            </w:r>
          </w:p>
        </w:tc>
      </w:tr>
      <w:tr w:rsidR="00AF7D99" w:rsidTr="00AF7D9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LUNES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MARTES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MIERCOLES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JUEVES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FF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VIERNES</w:t>
            </w:r>
          </w:p>
        </w:tc>
      </w:tr>
      <w:tr w:rsidR="00AF7D99" w:rsidTr="00AF7D99">
        <w:trPr>
          <w:trHeight w:val="240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13-dic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14-feb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CC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15-dic</w:t>
            </w:r>
          </w:p>
        </w:tc>
      </w:tr>
      <w:tr w:rsidR="00AF7D99" w:rsidTr="00AF7D99">
        <w:trPr>
          <w:trHeight w:val="1002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Asuntos Públicos y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Lobbying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Media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Coaching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y Vocería - Media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Coaching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(2002)</w:t>
            </w:r>
          </w:p>
        </w:tc>
        <w:tc>
          <w:tcPr>
            <w:tcW w:w="3120" w:type="dxa"/>
            <w:shd w:val="clear" w:color="auto" w:fill="0000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Campañas Integrales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Sociedad, Cultura y Medios</w:t>
            </w:r>
          </w:p>
        </w:tc>
      </w:tr>
      <w:tr w:rsidR="00AF7D99" w:rsidTr="00AF7D99">
        <w:trPr>
          <w:trHeight w:val="1002"/>
        </w:trPr>
        <w:tc>
          <w:tcPr>
            <w:tcW w:w="3120" w:type="dxa"/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Régimen Jurídico  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3120" w:type="dxa"/>
            <w:shd w:val="clear" w:color="auto" w:fill="0000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Inglés Nivel II - Nivel Avanzado de Idioma Inglés (2002)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Prácticas Interdisciplinarias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AF7D99" w:rsidTr="00AF7D99">
        <w:trPr>
          <w:trHeight w:val="84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shd w:val="clear" w:color="auto" w:fill="000000"/>
            <w:vAlign w:val="bottom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AF7D99" w:rsidRDefault="00AF7D9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Imagen Corporativa y Comunicación Institucional (2002)</w:t>
            </w:r>
          </w:p>
        </w:tc>
      </w:tr>
    </w:tbl>
    <w:p w:rsidR="00AF7D99" w:rsidRPr="00165F14" w:rsidRDefault="00AF7D99" w:rsidP="00165F14">
      <w:pPr>
        <w:ind w:firstLine="708"/>
      </w:pPr>
    </w:p>
    <w:sectPr w:rsidR="00AF7D99" w:rsidRPr="00165F14" w:rsidSect="00165F14">
      <w:pgSz w:w="16839" w:h="11907" w:orient="landscape" w:code="9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3331" w:rsidRDefault="002F3331" w:rsidP="00264CB2">
      <w:pPr>
        <w:spacing w:after="0" w:line="240" w:lineRule="auto"/>
      </w:pPr>
      <w:r>
        <w:separator/>
      </w:r>
    </w:p>
  </w:endnote>
  <w:endnote w:type="continuationSeparator" w:id="0">
    <w:p w:rsidR="002F3331" w:rsidRDefault="002F3331" w:rsidP="00264C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3331" w:rsidRDefault="002F3331" w:rsidP="00264CB2">
      <w:pPr>
        <w:spacing w:after="0" w:line="240" w:lineRule="auto"/>
      </w:pPr>
      <w:r>
        <w:separator/>
      </w:r>
    </w:p>
  </w:footnote>
  <w:footnote w:type="continuationSeparator" w:id="0">
    <w:p w:rsidR="002F3331" w:rsidRDefault="002F3331" w:rsidP="00264C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CB2"/>
    <w:rsid w:val="00165F14"/>
    <w:rsid w:val="00264CB2"/>
    <w:rsid w:val="002F3331"/>
    <w:rsid w:val="00854AC8"/>
    <w:rsid w:val="00AF7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5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6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99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6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2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0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9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ACD64A-F896-4197-A854-9AA8A926B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20</Pages>
  <Words>1629</Words>
  <Characters>8960</Characters>
  <Application>Microsoft Office Word</Application>
  <DocSecurity>0</DocSecurity>
  <Lines>74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2017-10-24T00:12:00Z</dcterms:created>
  <dcterms:modified xsi:type="dcterms:W3CDTF">2017-10-24T00:37:00Z</dcterms:modified>
</cp:coreProperties>
</file>